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第六届第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十三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次常务理事会审议意见表</w:t>
      </w:r>
    </w:p>
    <w:bookmarkEnd w:id="0"/>
    <w:p>
      <w:pPr>
        <w:keepNext w:val="0"/>
        <w:keepLines w:val="0"/>
        <w:widowControl/>
        <w:suppressLineNumbers w:val="0"/>
        <w:jc w:val="center"/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(注:未在本表决票划任何标记的视为同意)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3572"/>
        <w:gridCol w:w="1336"/>
        <w:gridCol w:w="1336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事项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同意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反对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提名王震同志任预制菜分会会长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提名严平平任办公室主任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  <w:t>取消一县一品分会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说明：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1.同意审议事项，请在事项后方“同意”框内画“√”；不同意审议事项,请在事项后方“反对”框内画“√”,对该审议事项弃权，请在事项后方“弃权”框内画“√”。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2.请于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8月28日17:00前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，将《第六届第十三次常务理事会审议意见表》通过邮箱、传真、微信等方式反馈至协会会员部。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签名：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                           </w:t>
      </w: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日期：</w:t>
      </w: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NzJiYmU1MThjYWFhMDk5M2E1N2QyOWU3YzhlZTgifQ=="/>
  </w:docVars>
  <w:rsids>
    <w:rsidRoot w:val="50C1646D"/>
    <w:rsid w:val="50C1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230</Characters>
  <Lines>0</Lines>
  <Paragraphs>0</Paragraphs>
  <TotalTime>0</TotalTime>
  <ScaleCrop>false</ScaleCrop>
  <LinksUpToDate>false</LinksUpToDate>
  <CharactersWithSpaces>258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2023-08-25T07:42:00Z</dcterms:created>
  <dc:creator>♊米粒</dc:creator>
  <cp:lastModifiedBy>♊米粒</cp:lastModifiedBy>
  <dcterms:modified xsi:type="dcterms:W3CDTF">2023-08-25T07:42:34Z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9D0009772C04488882D202CCFCFA260D_11</vt:lpwstr>
  </property>
</Properties>
</file>